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A7" w:rsidRDefault="00E8258A" w:rsidP="00204CA7">
      <w:pPr>
        <w:rPr>
          <w:rFonts w:ascii="Times New Roman" w:hAnsi="Times New Roman" w:cs="Times New Roman"/>
          <w:b/>
          <w:sz w:val="36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36"/>
          <w:szCs w:val="28"/>
          <w:u w:val="single"/>
          <w:lang w:val="uk-UA"/>
        </w:rPr>
        <w:t>Перетворення л</w:t>
      </w:r>
      <w:r w:rsidR="00204CA7">
        <w:rPr>
          <w:rFonts w:ascii="Times New Roman" w:hAnsi="Times New Roman" w:cs="Times New Roman"/>
          <w:b/>
          <w:sz w:val="36"/>
          <w:szCs w:val="28"/>
          <w:u w:val="single"/>
          <w:lang w:val="uk-UA"/>
        </w:rPr>
        <w:t>огарифмічн</w:t>
      </w:r>
      <w:r>
        <w:rPr>
          <w:rFonts w:ascii="Times New Roman" w:hAnsi="Times New Roman" w:cs="Times New Roman"/>
          <w:b/>
          <w:sz w:val="36"/>
          <w:szCs w:val="28"/>
          <w:u w:val="single"/>
          <w:lang w:val="uk-UA"/>
        </w:rPr>
        <w:t>их</w:t>
      </w:r>
      <w:r w:rsidR="00204CA7">
        <w:rPr>
          <w:rFonts w:ascii="Times New Roman" w:hAnsi="Times New Roman" w:cs="Times New Roman"/>
          <w:b/>
          <w:sz w:val="36"/>
          <w:szCs w:val="28"/>
          <w:u w:val="single"/>
          <w:lang w:val="uk-UA"/>
        </w:rPr>
        <w:t xml:space="preserve"> вираз</w:t>
      </w:r>
      <w:r>
        <w:rPr>
          <w:rFonts w:ascii="Times New Roman" w:hAnsi="Times New Roman" w:cs="Times New Roman"/>
          <w:b/>
          <w:sz w:val="36"/>
          <w:szCs w:val="28"/>
          <w:u w:val="single"/>
          <w:lang w:val="uk-UA"/>
        </w:rPr>
        <w:t>ів</w:t>
      </w:r>
    </w:p>
    <w:p w:rsidR="00204CA7" w:rsidRPr="001866F6" w:rsidRDefault="00204CA7" w:rsidP="00204CA7">
      <w:pPr>
        <w:rPr>
          <w:rFonts w:ascii="Times New Roman" w:hAnsi="Times New Roman" w:cs="Times New Roman"/>
          <w:b/>
          <w:sz w:val="36"/>
          <w:szCs w:val="28"/>
          <w:u w:val="single"/>
          <w:lang w:val="uk-UA"/>
        </w:rPr>
      </w:pPr>
    </w:p>
    <w:tbl>
      <w:tblPr>
        <w:tblStyle w:val="a3"/>
        <w:tblW w:w="11199" w:type="dxa"/>
        <w:jc w:val="center"/>
        <w:tblInd w:w="-1168" w:type="dxa"/>
        <w:tblLook w:val="04A0"/>
      </w:tblPr>
      <w:tblGrid>
        <w:gridCol w:w="776"/>
        <w:gridCol w:w="10423"/>
      </w:tblGrid>
      <w:tr w:rsidR="00204CA7" w:rsidTr="00204CA7">
        <w:trPr>
          <w:jc w:val="center"/>
        </w:trPr>
        <w:tc>
          <w:tcPr>
            <w:tcW w:w="776" w:type="dxa"/>
            <w:vAlign w:val="center"/>
          </w:tcPr>
          <w:p w:rsidR="00204CA7" w:rsidRPr="00204CA7" w:rsidRDefault="00204CA7" w:rsidP="00204CA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04CA7">
              <w:rPr>
                <w:rFonts w:ascii="Times New Roman" w:hAnsi="Times New Roman" w:cs="Times New Roman"/>
                <w:b/>
                <w:sz w:val="28"/>
              </w:rPr>
              <w:t xml:space="preserve">№, </w:t>
            </w:r>
            <w:proofErr w:type="spellStart"/>
            <w:proofErr w:type="gramStart"/>
            <w:r w:rsidRPr="00204CA7">
              <w:rPr>
                <w:rFonts w:ascii="Times New Roman" w:hAnsi="Times New Roman" w:cs="Times New Roman"/>
                <w:b/>
                <w:sz w:val="28"/>
              </w:rPr>
              <w:t>р</w:t>
            </w:r>
            <w:proofErr w:type="gramEnd"/>
            <w:r w:rsidRPr="00204CA7">
              <w:rPr>
                <w:rFonts w:ascii="Times New Roman" w:hAnsi="Times New Roman" w:cs="Times New Roman"/>
                <w:b/>
                <w:sz w:val="28"/>
              </w:rPr>
              <w:t>ік</w:t>
            </w:r>
            <w:proofErr w:type="spellEnd"/>
          </w:p>
        </w:tc>
        <w:tc>
          <w:tcPr>
            <w:tcW w:w="10423" w:type="dxa"/>
            <w:vAlign w:val="center"/>
          </w:tcPr>
          <w:p w:rsidR="00204CA7" w:rsidRPr="00204CA7" w:rsidRDefault="00204CA7" w:rsidP="00204CA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04CA7">
              <w:rPr>
                <w:rFonts w:ascii="Times New Roman" w:hAnsi="Times New Roman" w:cs="Times New Roman"/>
                <w:b/>
                <w:sz w:val="28"/>
                <w:lang w:val="uk-UA"/>
              </w:rPr>
              <w:t>Зміст завдання</w:t>
            </w:r>
          </w:p>
        </w:tc>
      </w:tr>
      <w:tr w:rsidR="00204CA7" w:rsidTr="00204CA7">
        <w:trPr>
          <w:jc w:val="center"/>
        </w:trPr>
        <w:tc>
          <w:tcPr>
            <w:tcW w:w="776" w:type="dxa"/>
          </w:tcPr>
          <w:p w:rsidR="00204CA7" w:rsidRPr="00204CA7" w:rsidRDefault="00204CA7" w:rsidP="00204CA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04CA7">
              <w:rPr>
                <w:rFonts w:ascii="Times New Roman" w:hAnsi="Times New Roman" w:cs="Times New Roman"/>
                <w:b/>
                <w:sz w:val="28"/>
              </w:rPr>
              <w:t xml:space="preserve">7, </w:t>
            </w:r>
            <w:proofErr w:type="spellStart"/>
            <w:r w:rsidRPr="00204CA7"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 w:rsidRPr="00204CA7">
              <w:rPr>
                <w:rFonts w:ascii="Times New Roman" w:hAnsi="Times New Roman" w:cs="Times New Roman"/>
                <w:b/>
                <w:sz w:val="28"/>
              </w:rPr>
              <w:t>. 2006</w:t>
            </w:r>
          </w:p>
        </w:tc>
        <w:tc>
          <w:tcPr>
            <w:tcW w:w="10423" w:type="dxa"/>
          </w:tcPr>
          <w:p w:rsidR="00204CA7" w:rsidRDefault="00204CA7" w:rsidP="00DE17FD">
            <w:pPr>
              <w:rPr>
                <w:noProof/>
                <w:lang w:eastAsia="ru-RU"/>
              </w:rPr>
            </w:pPr>
            <w:r>
              <w:object w:dxaOrig="15735" w:dyaOrig="19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0.2pt;height:63.3pt" o:ole="">
                  <v:imagedata r:id="rId4" o:title=""/>
                </v:shape>
                <o:OLEObject Type="Embed" ProgID="PBrush" ShapeID="_x0000_i1025" DrawAspect="Content" ObjectID="_1624525306" r:id="rId5"/>
              </w:object>
            </w:r>
          </w:p>
        </w:tc>
      </w:tr>
      <w:tr w:rsidR="00204CA7" w:rsidTr="00204CA7">
        <w:trPr>
          <w:jc w:val="center"/>
        </w:trPr>
        <w:tc>
          <w:tcPr>
            <w:tcW w:w="776" w:type="dxa"/>
          </w:tcPr>
          <w:p w:rsidR="00204CA7" w:rsidRPr="00204CA7" w:rsidRDefault="00204CA7" w:rsidP="00204CA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28,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2006</w:t>
            </w:r>
          </w:p>
        </w:tc>
        <w:tc>
          <w:tcPr>
            <w:tcW w:w="10423" w:type="dxa"/>
          </w:tcPr>
          <w:p w:rsidR="00204CA7" w:rsidRDefault="00204CA7" w:rsidP="00DE17FD">
            <w:r>
              <w:object w:dxaOrig="14865" w:dyaOrig="1065">
                <v:shape id="_x0000_i1029" type="#_x0000_t75" style="width:510.2pt;height:36pt" o:ole="">
                  <v:imagedata r:id="rId6" o:title=""/>
                </v:shape>
                <o:OLEObject Type="Embed" ProgID="PBrush" ShapeID="_x0000_i1029" DrawAspect="Content" ObjectID="_1624525307" r:id="rId7"/>
              </w:object>
            </w:r>
          </w:p>
        </w:tc>
      </w:tr>
      <w:tr w:rsidR="00204CA7" w:rsidTr="00204CA7">
        <w:trPr>
          <w:jc w:val="center"/>
        </w:trPr>
        <w:tc>
          <w:tcPr>
            <w:tcW w:w="776" w:type="dxa"/>
          </w:tcPr>
          <w:p w:rsidR="00204CA7" w:rsidRPr="00204CA7" w:rsidRDefault="00204CA7" w:rsidP="00204CA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11,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2007</w:t>
            </w:r>
          </w:p>
        </w:tc>
        <w:tc>
          <w:tcPr>
            <w:tcW w:w="10423" w:type="dxa"/>
          </w:tcPr>
          <w:p w:rsidR="00204CA7" w:rsidRDefault="00204CA7" w:rsidP="00DE17FD">
            <w:r>
              <w:object w:dxaOrig="15345" w:dyaOrig="2865">
                <v:shape id="_x0000_i1026" type="#_x0000_t75" style="width:510.2pt;height:95.6pt" o:ole="">
                  <v:imagedata r:id="rId8" o:title=""/>
                </v:shape>
                <o:OLEObject Type="Embed" ProgID="PBrush" ShapeID="_x0000_i1026" DrawAspect="Content" ObjectID="_1624525308" r:id="rId9"/>
              </w:object>
            </w:r>
          </w:p>
        </w:tc>
      </w:tr>
      <w:tr w:rsidR="00204CA7" w:rsidTr="00204CA7">
        <w:trPr>
          <w:jc w:val="center"/>
        </w:trPr>
        <w:tc>
          <w:tcPr>
            <w:tcW w:w="776" w:type="dxa"/>
          </w:tcPr>
          <w:p w:rsidR="00204CA7" w:rsidRDefault="00204CA7" w:rsidP="00204CA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29,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2007</w:t>
            </w:r>
          </w:p>
        </w:tc>
        <w:tc>
          <w:tcPr>
            <w:tcW w:w="10423" w:type="dxa"/>
          </w:tcPr>
          <w:p w:rsidR="00204CA7" w:rsidRDefault="00204CA7" w:rsidP="00204CA7">
            <w:pPr>
              <w:jc w:val="left"/>
            </w:pPr>
            <w:r>
              <w:object w:dxaOrig="8295" w:dyaOrig="1125">
                <v:shape id="_x0000_i1030" type="#_x0000_t75" style="width:312.85pt;height:42.2pt" o:ole="">
                  <v:imagedata r:id="rId10" o:title=""/>
                </v:shape>
                <o:OLEObject Type="Embed" ProgID="PBrush" ShapeID="_x0000_i1030" DrawAspect="Content" ObjectID="_1624525309" r:id="rId11"/>
              </w:object>
            </w:r>
          </w:p>
        </w:tc>
      </w:tr>
      <w:tr w:rsidR="00204CA7" w:rsidTr="00204CA7">
        <w:trPr>
          <w:jc w:val="center"/>
        </w:trPr>
        <w:tc>
          <w:tcPr>
            <w:tcW w:w="776" w:type="dxa"/>
          </w:tcPr>
          <w:p w:rsidR="00204CA7" w:rsidRPr="00204CA7" w:rsidRDefault="00204CA7" w:rsidP="00204CA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12,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2008</w:t>
            </w:r>
          </w:p>
        </w:tc>
        <w:tc>
          <w:tcPr>
            <w:tcW w:w="10423" w:type="dxa"/>
          </w:tcPr>
          <w:p w:rsidR="00204CA7" w:rsidRDefault="00204CA7" w:rsidP="00DE17FD">
            <w:r>
              <w:object w:dxaOrig="15345" w:dyaOrig="2475">
                <v:shape id="_x0000_i1027" type="#_x0000_t75" style="width:510.2pt;height:81.95pt" o:ole="">
                  <v:imagedata r:id="rId12" o:title=""/>
                </v:shape>
                <o:OLEObject Type="Embed" ProgID="PBrush" ShapeID="_x0000_i1027" DrawAspect="Content" ObjectID="_1624525310" r:id="rId13"/>
              </w:object>
            </w:r>
          </w:p>
        </w:tc>
      </w:tr>
      <w:tr w:rsidR="00204CA7" w:rsidTr="00204CA7">
        <w:trPr>
          <w:jc w:val="center"/>
        </w:trPr>
        <w:tc>
          <w:tcPr>
            <w:tcW w:w="776" w:type="dxa"/>
          </w:tcPr>
          <w:p w:rsidR="00204CA7" w:rsidRPr="00204CA7" w:rsidRDefault="00204CA7" w:rsidP="00204CA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9,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2010</w:t>
            </w:r>
          </w:p>
        </w:tc>
        <w:tc>
          <w:tcPr>
            <w:tcW w:w="10423" w:type="dxa"/>
          </w:tcPr>
          <w:p w:rsidR="00204CA7" w:rsidRDefault="00204CA7" w:rsidP="00DE17FD">
            <w:r>
              <w:object w:dxaOrig="15045" w:dyaOrig="1995">
                <v:shape id="_x0000_i1028" type="#_x0000_t75" style="width:510.2pt;height:67.05pt" o:ole="">
                  <v:imagedata r:id="rId14" o:title=""/>
                </v:shape>
                <o:OLEObject Type="Embed" ProgID="PBrush" ShapeID="_x0000_i1028" DrawAspect="Content" ObjectID="_1624525311" r:id="rId15"/>
              </w:object>
            </w:r>
          </w:p>
        </w:tc>
      </w:tr>
      <w:tr w:rsidR="00204CA7" w:rsidTr="00204CA7">
        <w:trPr>
          <w:jc w:val="center"/>
        </w:trPr>
        <w:tc>
          <w:tcPr>
            <w:tcW w:w="776" w:type="dxa"/>
          </w:tcPr>
          <w:p w:rsidR="00204CA7" w:rsidRPr="00204CA7" w:rsidRDefault="00204CA7" w:rsidP="00204CA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10,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2010</w:t>
            </w:r>
          </w:p>
        </w:tc>
        <w:tc>
          <w:tcPr>
            <w:tcW w:w="10423" w:type="dxa"/>
          </w:tcPr>
          <w:p w:rsidR="00204CA7" w:rsidRDefault="00204CA7" w:rsidP="00204CA7">
            <w:pPr>
              <w:jc w:val="left"/>
            </w:pPr>
            <w:r>
              <w:object w:dxaOrig="7785" w:dyaOrig="975">
                <v:shape id="_x0000_i1031" type="#_x0000_t75" style="width:310.35pt;height:38.5pt" o:ole="">
                  <v:imagedata r:id="rId16" o:title=""/>
                </v:shape>
                <o:OLEObject Type="Embed" ProgID="PBrush" ShapeID="_x0000_i1031" DrawAspect="Content" ObjectID="_1624525312" r:id="rId17"/>
              </w:object>
            </w:r>
          </w:p>
        </w:tc>
      </w:tr>
      <w:tr w:rsidR="00204CA7" w:rsidTr="00204CA7">
        <w:trPr>
          <w:jc w:val="center"/>
        </w:trPr>
        <w:tc>
          <w:tcPr>
            <w:tcW w:w="776" w:type="dxa"/>
          </w:tcPr>
          <w:p w:rsidR="00204CA7" w:rsidRDefault="00204CA7" w:rsidP="00204CA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6,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2011</w:t>
            </w:r>
          </w:p>
        </w:tc>
        <w:tc>
          <w:tcPr>
            <w:tcW w:w="10423" w:type="dxa"/>
          </w:tcPr>
          <w:p w:rsidR="00204CA7" w:rsidRDefault="00204CA7" w:rsidP="00204CA7">
            <w:pPr>
              <w:jc w:val="lef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75630" cy="1292860"/>
                  <wp:effectExtent l="19050" t="0" r="1270" b="0"/>
                  <wp:docPr id="34" name="Рисунок 34" descr="https://zno.osvita.ua/doc/images/znotest/61/6127/matematika_201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zno.osvita.ua/doc/images/znotest/61/6127/matematika_201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5630" cy="1292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CA7" w:rsidTr="00204CA7">
        <w:trPr>
          <w:jc w:val="center"/>
        </w:trPr>
        <w:tc>
          <w:tcPr>
            <w:tcW w:w="776" w:type="dxa"/>
          </w:tcPr>
          <w:p w:rsidR="00204CA7" w:rsidRPr="00204CA7" w:rsidRDefault="00204CA7" w:rsidP="00204CA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28,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2012</w:t>
            </w:r>
          </w:p>
        </w:tc>
        <w:tc>
          <w:tcPr>
            <w:tcW w:w="10423" w:type="dxa"/>
          </w:tcPr>
          <w:p w:rsidR="00204CA7" w:rsidRPr="00ED3569" w:rsidRDefault="00204CA7" w:rsidP="00204CA7">
            <w:pPr>
              <w:jc w:val="left"/>
              <w:rPr>
                <w:rFonts w:ascii="Times New Roman" w:hAnsi="Times New Roman" w:cs="Times New Roman"/>
                <w:sz w:val="28"/>
              </w:rPr>
            </w:pPr>
            <w:r>
              <w:object w:dxaOrig="12495" w:dyaOrig="1035">
                <v:shape id="_x0000_i1032" type="#_x0000_t75" style="width:450.6pt;height:37.25pt" o:ole="">
                  <v:imagedata r:id="rId19" o:title=""/>
                </v:shape>
                <o:OLEObject Type="Embed" ProgID="PBrush" ShapeID="_x0000_i1032" DrawAspect="Content" ObjectID="_1624525313" r:id="rId20"/>
              </w:object>
            </w:r>
          </w:p>
        </w:tc>
      </w:tr>
      <w:tr w:rsidR="00204CA7" w:rsidTr="00204CA7">
        <w:trPr>
          <w:jc w:val="center"/>
        </w:trPr>
        <w:tc>
          <w:tcPr>
            <w:tcW w:w="776" w:type="dxa"/>
          </w:tcPr>
          <w:p w:rsidR="00204CA7" w:rsidRDefault="00204CA7" w:rsidP="00204CA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29,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2012</w:t>
            </w:r>
          </w:p>
        </w:tc>
        <w:tc>
          <w:tcPr>
            <w:tcW w:w="10423" w:type="dxa"/>
          </w:tcPr>
          <w:p w:rsidR="00204CA7" w:rsidRDefault="00204CA7" w:rsidP="00204CA7">
            <w:pPr>
              <w:jc w:val="left"/>
            </w:pPr>
            <w:r>
              <w:object w:dxaOrig="5445" w:dyaOrig="975">
                <v:shape id="_x0000_i1033" type="#_x0000_t75" style="width:3in;height:38.5pt" o:ole="">
                  <v:imagedata r:id="rId21" o:title=""/>
                </v:shape>
                <o:OLEObject Type="Embed" ProgID="PBrush" ShapeID="_x0000_i1033" DrawAspect="Content" ObjectID="_1624525314" r:id="rId22"/>
              </w:object>
            </w:r>
          </w:p>
        </w:tc>
      </w:tr>
      <w:tr w:rsidR="00204CA7" w:rsidTr="00204CA7">
        <w:trPr>
          <w:jc w:val="center"/>
        </w:trPr>
        <w:tc>
          <w:tcPr>
            <w:tcW w:w="776" w:type="dxa"/>
          </w:tcPr>
          <w:p w:rsidR="00204CA7" w:rsidRDefault="00204CA7" w:rsidP="00204CA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26,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2014</w:t>
            </w:r>
          </w:p>
        </w:tc>
        <w:tc>
          <w:tcPr>
            <w:tcW w:w="10423" w:type="dxa"/>
          </w:tcPr>
          <w:p w:rsidR="00204CA7" w:rsidRDefault="00204CA7" w:rsidP="00204CA7">
            <w:pPr>
              <w:jc w:val="left"/>
            </w:pPr>
            <w:r>
              <w:object w:dxaOrig="14835" w:dyaOrig="2895">
                <v:shape id="_x0000_i1034" type="#_x0000_t75" style="width:508.95pt;height:99.3pt" o:ole="">
                  <v:imagedata r:id="rId23" o:title=""/>
                </v:shape>
                <o:OLEObject Type="Embed" ProgID="PBrush" ShapeID="_x0000_i1034" DrawAspect="Content" ObjectID="_1624525315" r:id="rId24"/>
              </w:object>
            </w:r>
          </w:p>
        </w:tc>
      </w:tr>
      <w:tr w:rsidR="00204CA7" w:rsidTr="00204CA7">
        <w:trPr>
          <w:jc w:val="center"/>
        </w:trPr>
        <w:tc>
          <w:tcPr>
            <w:tcW w:w="776" w:type="dxa"/>
          </w:tcPr>
          <w:p w:rsidR="00204CA7" w:rsidRDefault="00204CA7" w:rsidP="00204CA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18,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2015</w:t>
            </w:r>
          </w:p>
        </w:tc>
        <w:tc>
          <w:tcPr>
            <w:tcW w:w="10423" w:type="dxa"/>
          </w:tcPr>
          <w:p w:rsidR="00204CA7" w:rsidRDefault="00204CA7" w:rsidP="00204CA7">
            <w:pPr>
              <w:jc w:val="left"/>
            </w:pPr>
            <w:r>
              <w:object w:dxaOrig="15885" w:dyaOrig="1905">
                <v:shape id="_x0000_i1037" type="#_x0000_t75" style="width:510.2pt;height:60.85pt" o:ole="">
                  <v:imagedata r:id="rId25" o:title=""/>
                </v:shape>
                <o:OLEObject Type="Embed" ProgID="PBrush" ShapeID="_x0000_i1037" DrawAspect="Content" ObjectID="_1624525316" r:id="rId26"/>
              </w:object>
            </w:r>
          </w:p>
        </w:tc>
      </w:tr>
      <w:tr w:rsidR="00204CA7" w:rsidTr="00204CA7">
        <w:trPr>
          <w:jc w:val="center"/>
        </w:trPr>
        <w:tc>
          <w:tcPr>
            <w:tcW w:w="776" w:type="dxa"/>
          </w:tcPr>
          <w:p w:rsidR="00204CA7" w:rsidRDefault="00204CA7" w:rsidP="00204CA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33,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2015</w:t>
            </w:r>
          </w:p>
        </w:tc>
        <w:tc>
          <w:tcPr>
            <w:tcW w:w="10423" w:type="dxa"/>
          </w:tcPr>
          <w:p w:rsidR="00204CA7" w:rsidRDefault="00204CA7" w:rsidP="00204CA7">
            <w:pPr>
              <w:jc w:val="left"/>
            </w:pPr>
            <w:r>
              <w:object w:dxaOrig="7875" w:dyaOrig="945">
                <v:shape id="_x0000_i1035" type="#_x0000_t75" style="width:309.1pt;height:37.25pt" o:ole="">
                  <v:imagedata r:id="rId27" o:title=""/>
                </v:shape>
                <o:OLEObject Type="Embed" ProgID="PBrush" ShapeID="_x0000_i1035" DrawAspect="Content" ObjectID="_1624525317" r:id="rId28"/>
              </w:object>
            </w:r>
          </w:p>
        </w:tc>
      </w:tr>
      <w:tr w:rsidR="00204CA7" w:rsidTr="0046231F">
        <w:trPr>
          <w:trHeight w:val="1318"/>
          <w:jc w:val="center"/>
        </w:trPr>
        <w:tc>
          <w:tcPr>
            <w:tcW w:w="776" w:type="dxa"/>
          </w:tcPr>
          <w:p w:rsidR="00204CA7" w:rsidRDefault="00204CA7" w:rsidP="00204CA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16,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2015</w:t>
            </w:r>
          </w:p>
        </w:tc>
        <w:tc>
          <w:tcPr>
            <w:tcW w:w="10423" w:type="dxa"/>
          </w:tcPr>
          <w:p w:rsidR="00204CA7" w:rsidRPr="00204CA7" w:rsidRDefault="00204CA7" w:rsidP="0046231F">
            <w:pPr>
              <w:jc w:val="left"/>
            </w:pPr>
            <w:r>
              <w:object w:dxaOrig="15855" w:dyaOrig="1965">
                <v:shape id="_x0000_i1036" type="#_x0000_t75" style="width:510.2pt;height:63.3pt" o:ole="">
                  <v:imagedata r:id="rId29" o:title=""/>
                </v:shape>
                <o:OLEObject Type="Embed" ProgID="PBrush" ShapeID="_x0000_i1036" DrawAspect="Content" ObjectID="_1624525318" r:id="rId30"/>
              </w:object>
            </w:r>
            <w:r>
              <w:tab/>
            </w:r>
            <w:r>
              <w:tab/>
            </w:r>
            <w:r>
              <w:tab/>
            </w:r>
          </w:p>
        </w:tc>
      </w:tr>
      <w:tr w:rsidR="00204CA7" w:rsidTr="00E8258A">
        <w:trPr>
          <w:trHeight w:val="1832"/>
          <w:jc w:val="center"/>
        </w:trPr>
        <w:tc>
          <w:tcPr>
            <w:tcW w:w="776" w:type="dxa"/>
          </w:tcPr>
          <w:p w:rsidR="00204CA7" w:rsidRDefault="00204CA7" w:rsidP="00204CA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14,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2016</w:t>
            </w:r>
          </w:p>
        </w:tc>
        <w:tc>
          <w:tcPr>
            <w:tcW w:w="10423" w:type="dxa"/>
            <w:vAlign w:val="center"/>
          </w:tcPr>
          <w:p w:rsidR="00204CA7" w:rsidRDefault="00204CA7" w:rsidP="00E8258A">
            <w:r>
              <w:rPr>
                <w:noProof/>
                <w:lang w:eastAsia="ru-RU"/>
              </w:rPr>
              <w:drawing>
                <wp:inline distT="0" distB="0" distL="0" distR="0">
                  <wp:extent cx="5691505" cy="1009015"/>
                  <wp:effectExtent l="19050" t="0" r="4445" b="0"/>
                  <wp:docPr id="39" name="Рисунок 39" descr="https://zno.osvita.ua/doc/images/znotest/94/9439/matematika_2016_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zno.osvita.ua/doc/images/znotest/94/9439/matematika_2016_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1505" cy="1009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CA7" w:rsidTr="00E8258A">
        <w:trPr>
          <w:trHeight w:val="1277"/>
          <w:jc w:val="center"/>
        </w:trPr>
        <w:tc>
          <w:tcPr>
            <w:tcW w:w="776" w:type="dxa"/>
          </w:tcPr>
          <w:p w:rsidR="00204CA7" w:rsidRDefault="00204CA7" w:rsidP="00204CA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6,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2016</w:t>
            </w:r>
          </w:p>
        </w:tc>
        <w:tc>
          <w:tcPr>
            <w:tcW w:w="10423" w:type="dxa"/>
          </w:tcPr>
          <w:p w:rsidR="00204CA7" w:rsidRDefault="00E8258A" w:rsidP="00204CA7">
            <w:pPr>
              <w:jc w:val="lef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07380" cy="1071880"/>
                  <wp:effectExtent l="19050" t="0" r="7620" b="0"/>
                  <wp:docPr id="42" name="Рисунок 42" descr="https://zno.osvita.ua/doc/images/znotest/108/10837/ds-math-2016-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zno.osvita.ua/doc/images/znotest/108/10837/ds-math-2016-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7380" cy="1071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CA7" w:rsidTr="00204CA7">
        <w:trPr>
          <w:jc w:val="center"/>
        </w:trPr>
        <w:tc>
          <w:tcPr>
            <w:tcW w:w="776" w:type="dxa"/>
          </w:tcPr>
          <w:p w:rsidR="00204CA7" w:rsidRDefault="00E8258A" w:rsidP="00204CA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14,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2017</w:t>
            </w:r>
          </w:p>
        </w:tc>
        <w:tc>
          <w:tcPr>
            <w:tcW w:w="10423" w:type="dxa"/>
          </w:tcPr>
          <w:p w:rsidR="00204CA7" w:rsidRDefault="00E8258A" w:rsidP="00204CA7">
            <w:pPr>
              <w:jc w:val="lef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22620" cy="1198245"/>
                  <wp:effectExtent l="19050" t="0" r="0" b="0"/>
                  <wp:docPr id="45" name="Рисунок 45" descr="https://zno.osvita.ua/doc/images/znotest/120/12078/os-math-2017-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zno.osvita.ua/doc/images/znotest/120/12078/os-math-2017-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2620" cy="1198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58A" w:rsidTr="00204CA7">
        <w:trPr>
          <w:jc w:val="center"/>
        </w:trPr>
        <w:tc>
          <w:tcPr>
            <w:tcW w:w="776" w:type="dxa"/>
          </w:tcPr>
          <w:p w:rsidR="00E8258A" w:rsidRDefault="00E8258A" w:rsidP="00204CA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16,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2018</w:t>
            </w:r>
          </w:p>
        </w:tc>
        <w:tc>
          <w:tcPr>
            <w:tcW w:w="10423" w:type="dxa"/>
          </w:tcPr>
          <w:p w:rsidR="00E8258A" w:rsidRDefault="00E8258A" w:rsidP="00204CA7">
            <w:pPr>
              <w:jc w:val="lef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07380" cy="1198245"/>
                  <wp:effectExtent l="19050" t="0" r="7620" b="0"/>
                  <wp:docPr id="48" name="Рисунок 48" descr="https://zno.osvita.ua/doc/images/znotest/146/14611/os-math-2018-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zno.osvita.ua/doc/images/znotest/146/14611/os-math-2018-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7380" cy="1198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58A" w:rsidTr="00204CA7">
        <w:trPr>
          <w:jc w:val="center"/>
        </w:trPr>
        <w:tc>
          <w:tcPr>
            <w:tcW w:w="776" w:type="dxa"/>
          </w:tcPr>
          <w:p w:rsidR="00E8258A" w:rsidRDefault="00E8258A" w:rsidP="00204CA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14,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2019</w:t>
            </w:r>
          </w:p>
        </w:tc>
        <w:tc>
          <w:tcPr>
            <w:tcW w:w="10423" w:type="dxa"/>
          </w:tcPr>
          <w:p w:rsidR="00E8258A" w:rsidRDefault="00E8258A" w:rsidP="00204CA7">
            <w:pPr>
              <w:jc w:val="lef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22620" cy="1308735"/>
                  <wp:effectExtent l="19050" t="0" r="0" b="0"/>
                  <wp:docPr id="51" name="Рисунок 51" descr="https://zno.osvita.ua/doc/images/znotest/170/17074/os-math-2019-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zno.osvita.ua/doc/images/znotest/170/17074/os-math-2019-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2620" cy="1308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039F" w:rsidRDefault="003A039F"/>
    <w:sectPr w:rsidR="003A039F" w:rsidSect="00E8258A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04CA7"/>
    <w:rsid w:val="001A4D26"/>
    <w:rsid w:val="00204CA7"/>
    <w:rsid w:val="003A039F"/>
    <w:rsid w:val="0046231F"/>
    <w:rsid w:val="005D217F"/>
    <w:rsid w:val="005D5F59"/>
    <w:rsid w:val="009362A6"/>
    <w:rsid w:val="00E8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CA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4C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34" Type="http://schemas.openxmlformats.org/officeDocument/2006/relationships/image" Target="media/image18.png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oleObject" Target="embeddings/oleObject7.bin"/><Relationship Id="rId25" Type="http://schemas.openxmlformats.org/officeDocument/2006/relationships/image" Target="media/image12.png"/><Relationship Id="rId33" Type="http://schemas.openxmlformats.org/officeDocument/2006/relationships/image" Target="media/image17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oleObject" Target="embeddings/oleObject8.bin"/><Relationship Id="rId29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6.png"/><Relationship Id="rId37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1.png"/><Relationship Id="rId28" Type="http://schemas.openxmlformats.org/officeDocument/2006/relationships/oleObject" Target="embeddings/oleObject12.bin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31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Relationship Id="rId22" Type="http://schemas.openxmlformats.org/officeDocument/2006/relationships/oleObject" Target="embeddings/oleObject9.bin"/><Relationship Id="rId27" Type="http://schemas.openxmlformats.org/officeDocument/2006/relationships/image" Target="media/image13.png"/><Relationship Id="rId30" Type="http://schemas.openxmlformats.org/officeDocument/2006/relationships/oleObject" Target="embeddings/oleObject13.bin"/><Relationship Id="rId35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2019-07-13T08:58:00Z</dcterms:created>
  <dcterms:modified xsi:type="dcterms:W3CDTF">2019-07-13T09:13:00Z</dcterms:modified>
</cp:coreProperties>
</file>